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8498" w14:textId="371A2289" w:rsidR="00A1571B" w:rsidRDefault="00A1571B" w:rsidP="00502016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A1571B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إلى:</w:t>
      </w:r>
      <w:r w:rsidRPr="00A1571B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مجلة الأكاديمي </w:t>
      </w:r>
      <w:r w:rsidRPr="00A1571B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/ كلية</w:t>
      </w:r>
      <w:r w:rsidRPr="00A1571B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الفنون الجميلة / جامعة بغداد</w:t>
      </w:r>
    </w:p>
    <w:p w14:paraId="537F63A5" w14:textId="3ABA441B" w:rsidR="00502016" w:rsidRPr="00007423" w:rsidRDefault="00502016" w:rsidP="00502016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م/ طلب نشر بحث</w:t>
      </w:r>
    </w:p>
    <w:p w14:paraId="591E8742" w14:textId="77777777" w:rsidR="00502016" w:rsidRPr="00007423" w:rsidRDefault="00502016" w:rsidP="00502016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تحية طيبة...</w:t>
      </w:r>
    </w:p>
    <w:p w14:paraId="0F8FBB0C" w14:textId="705A1602" w:rsidR="00502016" w:rsidRPr="00007423" w:rsidRDefault="00502016" w:rsidP="00502016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يرجى التفضل بالموافقة على نشر بحثي الموسوم</w:t>
      </w:r>
      <w:r w:rsidR="00553867"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*</w:t>
      </w: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:</w:t>
      </w:r>
    </w:p>
    <w:p w14:paraId="180777FB" w14:textId="77777777" w:rsidR="00502016" w:rsidRPr="00984D62" w:rsidRDefault="00502016" w:rsidP="00502016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984D62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BAB4A" wp14:editId="0536FEA4">
                <wp:simplePos x="0" y="0"/>
                <wp:positionH relativeFrom="column">
                  <wp:posOffset>56072</wp:posOffset>
                </wp:positionH>
                <wp:positionV relativeFrom="paragraph">
                  <wp:posOffset>94184</wp:posOffset>
                </wp:positionV>
                <wp:extent cx="5270739" cy="1552754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39" cy="1552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39B5E" w14:textId="77777777" w:rsidR="00502016" w:rsidRDefault="00502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BAB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4pt;margin-top:7.4pt;width:41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" fillcolor="white [3201]" strokeweight=".5pt">
                <v:textbox>
                  <w:txbxContent>
                    <w:p w14:paraId="29D39B5E" w14:textId="77777777" w:rsidR="00502016" w:rsidRDefault="00502016"/>
                  </w:txbxContent>
                </v:textbox>
              </v:shape>
            </w:pict>
          </mc:Fallback>
        </mc:AlternateContent>
      </w:r>
    </w:p>
    <w:p w14:paraId="7192A0A3" w14:textId="77777777" w:rsidR="00502016" w:rsidRPr="00984D62" w:rsidRDefault="00502016" w:rsidP="00502016">
      <w:pPr>
        <w:rPr>
          <w:rFonts w:ascii="Times New Roman" w:hAnsi="Times New Roman" w:cs="Times New Roman"/>
          <w:b/>
          <w:bCs/>
          <w:rtl/>
          <w:lang w:bidi="ar-IQ"/>
        </w:rPr>
      </w:pPr>
    </w:p>
    <w:p w14:paraId="21297FDB" w14:textId="77777777" w:rsidR="00502016" w:rsidRPr="00984D62" w:rsidRDefault="00502016" w:rsidP="00502016">
      <w:pPr>
        <w:rPr>
          <w:rFonts w:ascii="Times New Roman" w:hAnsi="Times New Roman" w:cs="Times New Roman"/>
          <w:b/>
          <w:bCs/>
          <w:lang w:bidi="ar-IQ"/>
        </w:rPr>
      </w:pPr>
    </w:p>
    <w:p w14:paraId="501ACB1A" w14:textId="77777777" w:rsidR="00502016" w:rsidRPr="00984D62" w:rsidRDefault="00502016" w:rsidP="00502016">
      <w:pPr>
        <w:rPr>
          <w:rFonts w:ascii="Times New Roman" w:hAnsi="Times New Roman" w:cs="Times New Roman"/>
          <w:b/>
          <w:bCs/>
          <w:lang w:bidi="ar-IQ"/>
        </w:rPr>
      </w:pPr>
    </w:p>
    <w:p w14:paraId="2EEE766B" w14:textId="77777777" w:rsidR="00502016" w:rsidRPr="00984D62" w:rsidRDefault="00502016" w:rsidP="00502016">
      <w:pPr>
        <w:rPr>
          <w:rFonts w:ascii="Times New Roman" w:hAnsi="Times New Roman" w:cs="Times New Roman"/>
          <w:b/>
          <w:bCs/>
          <w:lang w:bidi="ar-IQ"/>
        </w:rPr>
      </w:pPr>
    </w:p>
    <w:p w14:paraId="0D41B5C6" w14:textId="77777777" w:rsidR="00502016" w:rsidRPr="00984D62" w:rsidRDefault="00502016" w:rsidP="00502016">
      <w:pPr>
        <w:rPr>
          <w:rFonts w:ascii="Times New Roman" w:hAnsi="Times New Roman" w:cs="Times New Roman"/>
          <w:b/>
          <w:bCs/>
          <w:lang w:bidi="ar-IQ"/>
        </w:rPr>
      </w:pPr>
    </w:p>
    <w:p w14:paraId="2CE72AAC" w14:textId="77777777" w:rsidR="00502016" w:rsidRPr="00984D62" w:rsidRDefault="00502016" w:rsidP="00502016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14:paraId="3B5CD5BC" w14:textId="77777777" w:rsidR="00502016" w:rsidRPr="00007423" w:rsidRDefault="00502016" w:rsidP="00502016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والمنجز من قبلي/ بالاشتراك مع: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6"/>
        <w:gridCol w:w="3260"/>
        <w:gridCol w:w="2695"/>
        <w:gridCol w:w="1835"/>
      </w:tblGrid>
      <w:tr w:rsidR="00EB2027" w:rsidRPr="00984D62" w14:paraId="5B22F174" w14:textId="7D0CB6EE" w:rsidTr="00A1571B">
        <w:tc>
          <w:tcPr>
            <w:tcW w:w="305" w:type="pct"/>
          </w:tcPr>
          <w:p w14:paraId="7380718C" w14:textId="77777777" w:rsidR="00EB2027" w:rsidRPr="00007423" w:rsidRDefault="00EB2027" w:rsidP="0070690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0074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965" w:type="pct"/>
          </w:tcPr>
          <w:p w14:paraId="2191096A" w14:textId="77777777" w:rsidR="00EB2027" w:rsidRPr="00007423" w:rsidRDefault="00EB2027" w:rsidP="0070690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0074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>اسم الباحث</w:t>
            </w:r>
          </w:p>
        </w:tc>
        <w:tc>
          <w:tcPr>
            <w:tcW w:w="1624" w:type="pct"/>
          </w:tcPr>
          <w:p w14:paraId="5422DD3B" w14:textId="29A7037F" w:rsidR="00EB2027" w:rsidRPr="00007423" w:rsidRDefault="002F2B77" w:rsidP="0070690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>جهة الانتساب</w:t>
            </w:r>
          </w:p>
        </w:tc>
        <w:tc>
          <w:tcPr>
            <w:tcW w:w="1106" w:type="pct"/>
          </w:tcPr>
          <w:p w14:paraId="588E0356" w14:textId="72DFF2A7" w:rsidR="00EB2027" w:rsidRPr="00007423" w:rsidRDefault="002F2B77" w:rsidP="0070690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2F2B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>البريد الالكتروني</w:t>
            </w:r>
          </w:p>
        </w:tc>
      </w:tr>
      <w:tr w:rsidR="00EB2027" w:rsidRPr="00984D62" w14:paraId="28362BC6" w14:textId="11CA83AD" w:rsidTr="00A1571B">
        <w:tc>
          <w:tcPr>
            <w:tcW w:w="305" w:type="pct"/>
          </w:tcPr>
          <w:p w14:paraId="6695C89A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65" w:type="pct"/>
          </w:tcPr>
          <w:p w14:paraId="1B3DB781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624" w:type="pct"/>
          </w:tcPr>
          <w:p w14:paraId="29B5977F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3681AF7D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EB2027" w:rsidRPr="00984D62" w14:paraId="435480DC" w14:textId="6C683383" w:rsidTr="00A1571B">
        <w:tc>
          <w:tcPr>
            <w:tcW w:w="305" w:type="pct"/>
          </w:tcPr>
          <w:p w14:paraId="413A0AD8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65" w:type="pct"/>
          </w:tcPr>
          <w:p w14:paraId="6ABED7FC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624" w:type="pct"/>
          </w:tcPr>
          <w:p w14:paraId="3670BE62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1E44754B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EB2027" w:rsidRPr="00984D62" w14:paraId="1B7BE461" w14:textId="6218B6E5" w:rsidTr="00A1571B">
        <w:tc>
          <w:tcPr>
            <w:tcW w:w="305" w:type="pct"/>
          </w:tcPr>
          <w:p w14:paraId="1BE03DC2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65" w:type="pct"/>
          </w:tcPr>
          <w:p w14:paraId="04ADFA0C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624" w:type="pct"/>
          </w:tcPr>
          <w:p w14:paraId="215E452D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38908645" w14:textId="77777777" w:rsidR="00EB2027" w:rsidRPr="00984D62" w:rsidRDefault="00EB2027" w:rsidP="007069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57D13284" w14:textId="77777777" w:rsidR="00EB2027" w:rsidRDefault="00EB2027" w:rsidP="0000742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</w:p>
    <w:p w14:paraId="26D40B0D" w14:textId="7B2BBBD1" w:rsidR="00502016" w:rsidRPr="00007423" w:rsidRDefault="00502016" w:rsidP="0000742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ختم جهة انتساب الباحث</w:t>
      </w:r>
    </w:p>
    <w:p w14:paraId="10BFCCA5" w14:textId="77777777" w:rsidR="00007423" w:rsidRDefault="00007423" w:rsidP="00007423">
      <w:pPr>
        <w:tabs>
          <w:tab w:val="left" w:pos="6866"/>
        </w:tabs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</w:p>
    <w:p w14:paraId="2FB8B516" w14:textId="03D1553E" w:rsidR="00502016" w:rsidRPr="00007423" w:rsidRDefault="00DC7FA4" w:rsidP="00007423">
      <w:pPr>
        <w:tabs>
          <w:tab w:val="left" w:pos="6866"/>
        </w:tabs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ab/>
      </w:r>
    </w:p>
    <w:p w14:paraId="5C07CBC8" w14:textId="29AF1953" w:rsidR="00502016" w:rsidRPr="00007423" w:rsidRDefault="00502016" w:rsidP="0000742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التوقيع:</w:t>
      </w:r>
    </w:p>
    <w:p w14:paraId="322199BD" w14:textId="3D6B3C73" w:rsidR="00502016" w:rsidRPr="00007423" w:rsidRDefault="00502016" w:rsidP="0000742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الاسم الثلاثي:</w:t>
      </w:r>
    </w:p>
    <w:p w14:paraId="4E13B895" w14:textId="4FD1C4AC" w:rsidR="00502016" w:rsidRPr="00007423" w:rsidRDefault="00475571" w:rsidP="0000742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جهة الانتساب</w:t>
      </w:r>
      <w:r w:rsidR="00502016"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:</w:t>
      </w:r>
    </w:p>
    <w:p w14:paraId="659D0C8F" w14:textId="14F8F8B6" w:rsidR="00502016" w:rsidRPr="00007423" w:rsidRDefault="00502016" w:rsidP="0000742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التاريخ:</w:t>
      </w:r>
    </w:p>
    <w:p w14:paraId="54F7C162" w14:textId="375138F5" w:rsidR="00502016" w:rsidRPr="00007423" w:rsidRDefault="00EB2027" w:rsidP="00007423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البريد الالكتروني</w:t>
      </w:r>
      <w:r w:rsidR="00502016"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:</w:t>
      </w:r>
    </w:p>
    <w:p w14:paraId="3FC2BAF9" w14:textId="2E6A1916" w:rsidR="00502016" w:rsidRPr="00007423" w:rsidRDefault="00E37774" w:rsidP="00EB2027">
      <w:pPr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007423">
        <w:rPr>
          <w:rFonts w:ascii="Sakkal Majalla" w:hAnsi="Sakkal Majalla" w:cs="Sakkal Majalla"/>
          <w:b/>
          <w:bCs/>
          <w:noProof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346BB" wp14:editId="3D239377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6150066" cy="304800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066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607E3" w14:textId="43CDA111" w:rsidR="00553867" w:rsidRPr="00DC7FA4" w:rsidRDefault="00DC7FA4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*</w:t>
                            </w:r>
                            <w:r w:rsidR="00553867" w:rsidRPr="00DC7FA4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يسقط حق الباحث بالبحث والمطالبة بالنشر في حالة عدم </w:t>
                            </w:r>
                            <w:r w:rsidR="00E37774"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جلب التعديلات</w:t>
                            </w: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37774"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العلمية واللغوية</w:t>
                            </w: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بعد مرور ثلاث</w:t>
                            </w:r>
                            <w:r w:rsidR="00E3777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ة</w:t>
                            </w: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37774"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أشهر</w:t>
                            </w: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من تاريخ حصوله على قبول </w:t>
                            </w:r>
                            <w:r w:rsidR="00E37774"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النشر وتبليغه</w:t>
                            </w:r>
                            <w:r w:rsidRPr="00DC7FA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بالتعديلا</w:t>
                            </w:r>
                            <w:r w:rsidRPr="00DC7FA4">
                              <w:rPr>
                                <w:rFonts w:ascii="Sakkal Majalla" w:hAnsi="Sakkal Majalla" w:cs="Sakkal Majalla" w:hint="eastAsia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ت</w:t>
                            </w:r>
                            <w:r w:rsidR="00105742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34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9.75pt;width:484.25pt;height:2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" fillcolor="white [3201]" strokeweight=".5pt">
                <v:textbox>
                  <w:txbxContent>
                    <w:p w14:paraId="67E607E3" w14:textId="43CDA111" w:rsidR="00553867" w:rsidRPr="00DC7FA4" w:rsidRDefault="00DC7FA4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*</w:t>
                      </w:r>
                      <w:r w:rsidR="00553867" w:rsidRPr="00DC7FA4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IQ"/>
                        </w:rPr>
                        <w:t xml:space="preserve">يسقط حق الباحث بالبحث والمطالبة بالنشر في حالة عدم </w:t>
                      </w:r>
                      <w:r w:rsidR="00E37774"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جلب التعديلات</w:t>
                      </w: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E37774"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العلمية واللغوية</w:t>
                      </w: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 xml:space="preserve"> بعد مرور ثلاث</w:t>
                      </w:r>
                      <w:r w:rsidR="00E3777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ة</w:t>
                      </w: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E37774"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أشهر</w:t>
                      </w: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 xml:space="preserve"> من تاريخ حصوله على قبول </w:t>
                      </w:r>
                      <w:r w:rsidR="00E37774"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النشر وتبليغه</w:t>
                      </w:r>
                      <w:r w:rsidRPr="00DC7FA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 xml:space="preserve"> بالتعديلا</w:t>
                      </w:r>
                      <w:r w:rsidRPr="00DC7FA4">
                        <w:rPr>
                          <w:rFonts w:ascii="Sakkal Majalla" w:hAnsi="Sakkal Majalla" w:cs="Sakkal Majalla" w:hint="eastAsia"/>
                          <w:sz w:val="20"/>
                          <w:szCs w:val="20"/>
                          <w:rtl/>
                          <w:lang w:bidi="ar-IQ"/>
                        </w:rPr>
                        <w:t>ت</w:t>
                      </w:r>
                      <w:r w:rsidR="00105742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016" w:rsidRPr="0000742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                                                                    </w:t>
      </w:r>
    </w:p>
    <w:sectPr w:rsidR="00502016" w:rsidRPr="00007423" w:rsidSect="009B06BF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54E8" w14:textId="77777777" w:rsidR="00C667EB" w:rsidRDefault="00C667EB" w:rsidP="00553867">
      <w:pPr>
        <w:spacing w:after="0" w:line="240" w:lineRule="auto"/>
      </w:pPr>
      <w:r>
        <w:separator/>
      </w:r>
    </w:p>
  </w:endnote>
  <w:endnote w:type="continuationSeparator" w:id="0">
    <w:p w14:paraId="05F49F5A" w14:textId="77777777" w:rsidR="00C667EB" w:rsidRDefault="00C667EB" w:rsidP="0055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6906" w14:textId="01454E4C" w:rsidR="00553867" w:rsidRDefault="00FF12C6">
    <w:pPr>
      <w:pStyle w:val="Footer"/>
      <w:rPr>
        <w:lang w:bidi="ar-IQ"/>
      </w:rPr>
    </w:pPr>
    <w:r w:rsidRPr="00D14DA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D95DE0" wp14:editId="52E84079">
              <wp:simplePos x="0" y="0"/>
              <wp:positionH relativeFrom="margin">
                <wp:align>center</wp:align>
              </wp:positionH>
              <wp:positionV relativeFrom="paragraph">
                <wp:posOffset>-185124</wp:posOffset>
              </wp:positionV>
              <wp:extent cx="5629910" cy="484505"/>
              <wp:effectExtent l="0" t="0" r="27940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48450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9CD8968" w14:textId="77777777" w:rsidR="00FF12C6" w:rsidRPr="00D14DAF" w:rsidRDefault="00FF12C6" w:rsidP="00FF12C6">
                          <w:pPr>
                            <w:pStyle w:val="Footer"/>
                            <w:tabs>
                              <w:tab w:val="left" w:pos="72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D14DA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IRAQ – BAGHDAD – ADAMIYA – WAZERIYA          E-mail: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al.academy@cofarts.uobaghdad.edu.iq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D1D1F45" w14:textId="77777777" w:rsidR="00FF12C6" w:rsidRPr="00D14DAF" w:rsidRDefault="00FF12C6" w:rsidP="00FF12C6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D14DA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Web site: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jcofarts.uobaghdad.edu.iq           ISSN(Online) 2523-2029, ISSN(Print) 1819-5229 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D14DAF">
                              <w:rPr>
                                <w:rStyle w:val="Hyperlink"/>
                                <w:rFonts w:ascii="Times New Roman" w:hAnsi="Times New Roman" w:cs="Times New Roman"/>
                                <w:color w:val="009DE5"/>
                                <w:sz w:val="20"/>
                                <w:szCs w:val="20"/>
                                <w:shd w:val="clear" w:color="auto" w:fill="FFFFFF"/>
                              </w:rPr>
                              <w:t>https://doi.org/10.35560/jcofarts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95D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14.6pt;width:443.3pt;height:38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" filled="f" strokecolor="windowText">
              <v:textbox inset="0,0,0,0">
                <w:txbxContent>
                  <w:p w14:paraId="39CD8968" w14:textId="77777777" w:rsidR="00FF12C6" w:rsidRPr="00D14DAF" w:rsidRDefault="00FF12C6" w:rsidP="00FF12C6">
                    <w:pPr>
                      <w:pStyle w:val="Footer"/>
                      <w:tabs>
                        <w:tab w:val="left" w:pos="720"/>
                      </w:tabs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 w:rsidRPr="00D14DAF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IRAQ – BAGHDAD – ADAMIYA – WAZERIYA          E-mail: 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u w:val="single"/>
                      </w:rPr>
                      <w:t>al.academy@cofarts.uobaghdad.edu.iq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  <w:p w14:paraId="1D1D1F45" w14:textId="77777777" w:rsidR="00FF12C6" w:rsidRPr="00D14DAF" w:rsidRDefault="00FF12C6" w:rsidP="00FF12C6">
                    <w:pPr>
                      <w:bidi w:val="0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 w:rsidRPr="00D14DAF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Web site: 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jcofarts.uobaghdad.edu.iq           ISSN(Online) 2523-2029, ISSN(Print) 1819-5229  </w:t>
                    </w:r>
                    <w:r w:rsidRPr="00D14DA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D14DAF">
                        <w:rPr>
                          <w:rStyle w:val="Hyperlink"/>
                          <w:rFonts w:ascii="Times New Roman" w:hAnsi="Times New Roman" w:cs="Times New Roman"/>
                          <w:color w:val="009DE5"/>
                          <w:sz w:val="20"/>
                          <w:szCs w:val="20"/>
                          <w:shd w:val="clear" w:color="auto" w:fill="FFFFFF"/>
                        </w:rPr>
                        <w:t>https://doi.org/10.35560/jcofarts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248" w14:textId="77777777" w:rsidR="00C667EB" w:rsidRDefault="00C667EB" w:rsidP="00553867">
      <w:pPr>
        <w:spacing w:after="0" w:line="240" w:lineRule="auto"/>
      </w:pPr>
      <w:r>
        <w:separator/>
      </w:r>
    </w:p>
  </w:footnote>
  <w:footnote w:type="continuationSeparator" w:id="0">
    <w:p w14:paraId="371D3643" w14:textId="77777777" w:rsidR="00C667EB" w:rsidRDefault="00C667EB" w:rsidP="0055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96"/>
    <w:rsid w:val="00007423"/>
    <w:rsid w:val="00055566"/>
    <w:rsid w:val="00105742"/>
    <w:rsid w:val="002E6B20"/>
    <w:rsid w:val="002F2B77"/>
    <w:rsid w:val="003878D8"/>
    <w:rsid w:val="003E4196"/>
    <w:rsid w:val="00416654"/>
    <w:rsid w:val="00475571"/>
    <w:rsid w:val="00502016"/>
    <w:rsid w:val="00553867"/>
    <w:rsid w:val="00666870"/>
    <w:rsid w:val="006A2690"/>
    <w:rsid w:val="006A7823"/>
    <w:rsid w:val="0070690C"/>
    <w:rsid w:val="00710BFB"/>
    <w:rsid w:val="00750B39"/>
    <w:rsid w:val="007933FF"/>
    <w:rsid w:val="00902F7E"/>
    <w:rsid w:val="00932EF3"/>
    <w:rsid w:val="009440E3"/>
    <w:rsid w:val="00984D62"/>
    <w:rsid w:val="009B06BF"/>
    <w:rsid w:val="009F4292"/>
    <w:rsid w:val="00A1571B"/>
    <w:rsid w:val="00C667EB"/>
    <w:rsid w:val="00D90035"/>
    <w:rsid w:val="00DC768C"/>
    <w:rsid w:val="00DC7FA4"/>
    <w:rsid w:val="00E37774"/>
    <w:rsid w:val="00EA1B5D"/>
    <w:rsid w:val="00EB2027"/>
    <w:rsid w:val="00EF0241"/>
    <w:rsid w:val="00F605B7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8BC89B"/>
  <w15:docId w15:val="{A380B3A0-F0E8-43CE-B124-8CC5610B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3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67"/>
  </w:style>
  <w:style w:type="paragraph" w:styleId="Footer">
    <w:name w:val="footer"/>
    <w:basedOn w:val="Normal"/>
    <w:link w:val="FooterChar"/>
    <w:uiPriority w:val="99"/>
    <w:unhideWhenUsed/>
    <w:rsid w:val="00553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67"/>
  </w:style>
  <w:style w:type="character" w:customStyle="1" w:styleId="Hyperlink1">
    <w:name w:val="Hyperlink1"/>
    <w:basedOn w:val="DefaultParagraphFont"/>
    <w:unhideWhenUsed/>
    <w:rsid w:val="00553867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553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doi.org/10.35560/jcof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45AC-64D0-4920-BE54-75AF3082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16</cp:revision>
  <cp:lastPrinted>2014-03-09T08:56:00Z</cp:lastPrinted>
  <dcterms:created xsi:type="dcterms:W3CDTF">2019-07-10T19:41:00Z</dcterms:created>
  <dcterms:modified xsi:type="dcterms:W3CDTF">2022-01-10T21:55:00Z</dcterms:modified>
</cp:coreProperties>
</file>